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188E" w14:textId="2DAED24A" w:rsidR="004672B1" w:rsidRDefault="008C66C3" w:rsidP="009F58B4">
      <w:pPr>
        <w:jc w:val="both"/>
      </w:pPr>
      <w:r>
        <w:rPr>
          <w:noProof/>
        </w:rPr>
        <w:drawing>
          <wp:inline distT="0" distB="0" distL="0" distR="0" wp14:anchorId="4E85C04B" wp14:editId="7C2EE29F">
            <wp:extent cx="2352675" cy="1543050"/>
            <wp:effectExtent l="0" t="0" r="0" b="0"/>
            <wp:docPr id="1" name="Afbeelding 1" descr="logoFort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Forto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C61EA0" w14:textId="6A0F2D2A" w:rsidR="002A559C" w:rsidRPr="009F58B4" w:rsidRDefault="006C0F55" w:rsidP="009F58B4">
      <w:pPr>
        <w:jc w:val="both"/>
        <w:rPr>
          <w:rFonts w:ascii="Arial" w:hAnsi="Arial" w:cs="Arial"/>
          <w:b/>
          <w:bCs/>
        </w:rPr>
      </w:pPr>
      <w:r w:rsidRPr="009F58B4">
        <w:rPr>
          <w:rFonts w:ascii="Arial" w:hAnsi="Arial" w:cs="Arial"/>
          <w:b/>
          <w:bCs/>
        </w:rPr>
        <w:t>Beleidsverklaring</w:t>
      </w:r>
    </w:p>
    <w:p w14:paraId="25A3F9AD" w14:textId="1EAE236A" w:rsidR="006C0F55" w:rsidRPr="009F58B4" w:rsidRDefault="006C0F55" w:rsidP="009F58B4">
      <w:pPr>
        <w:jc w:val="both"/>
        <w:rPr>
          <w:rFonts w:ascii="Arial" w:hAnsi="Arial" w:cs="Arial"/>
          <w:b/>
          <w:bCs/>
        </w:rPr>
      </w:pPr>
    </w:p>
    <w:p w14:paraId="19914A83" w14:textId="624015A4" w:rsidR="006C0F55" w:rsidRPr="009F58B4" w:rsidRDefault="006C0F55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F</w:t>
      </w:r>
      <w:r w:rsidR="00202676" w:rsidRPr="009F58B4">
        <w:rPr>
          <w:rFonts w:ascii="Arial" w:hAnsi="Arial" w:cs="Arial"/>
        </w:rPr>
        <w:t xml:space="preserve">orto </w:t>
      </w:r>
      <w:r w:rsidR="00C90FB5" w:rsidRPr="009F58B4">
        <w:rPr>
          <w:rFonts w:ascii="Arial" w:hAnsi="Arial" w:cs="Arial"/>
        </w:rPr>
        <w:t xml:space="preserve">biedt als </w:t>
      </w:r>
      <w:r w:rsidR="00AE7106" w:rsidRPr="009F58B4">
        <w:rPr>
          <w:rFonts w:ascii="Arial" w:hAnsi="Arial" w:cs="Arial"/>
        </w:rPr>
        <w:t xml:space="preserve">zorginstelling ondersteuning aan </w:t>
      </w:r>
      <w:r w:rsidR="00936638" w:rsidRPr="009F58B4">
        <w:rPr>
          <w:rFonts w:ascii="Arial" w:hAnsi="Arial" w:cs="Arial"/>
        </w:rPr>
        <w:t xml:space="preserve">mensen die te maken hebben met de gevolgen van </w:t>
      </w:r>
      <w:r w:rsidR="003B2F0A" w:rsidRPr="009F58B4">
        <w:rPr>
          <w:rFonts w:ascii="Arial" w:hAnsi="Arial" w:cs="Arial"/>
        </w:rPr>
        <w:t>ernstige psy</w:t>
      </w:r>
      <w:r w:rsidR="00E13A3D" w:rsidRPr="009F58B4">
        <w:rPr>
          <w:rFonts w:ascii="Arial" w:hAnsi="Arial" w:cs="Arial"/>
        </w:rPr>
        <w:t>chosociale problem</w:t>
      </w:r>
      <w:r w:rsidR="00CD0A27" w:rsidRPr="009F58B4">
        <w:rPr>
          <w:rFonts w:ascii="Arial" w:hAnsi="Arial" w:cs="Arial"/>
        </w:rPr>
        <w:t>a</w:t>
      </w:r>
      <w:r w:rsidR="00E13A3D" w:rsidRPr="009F58B4">
        <w:rPr>
          <w:rFonts w:ascii="Arial" w:hAnsi="Arial" w:cs="Arial"/>
        </w:rPr>
        <w:t>tiek</w:t>
      </w:r>
      <w:r w:rsidR="00D3476D" w:rsidRPr="009F58B4">
        <w:rPr>
          <w:rFonts w:ascii="Arial" w:hAnsi="Arial" w:cs="Arial"/>
        </w:rPr>
        <w:t>,</w:t>
      </w:r>
      <w:r w:rsidR="00EA100E" w:rsidRPr="009F58B4">
        <w:rPr>
          <w:rFonts w:ascii="Arial" w:hAnsi="Arial" w:cs="Arial"/>
        </w:rPr>
        <w:t xml:space="preserve"> een psychiatrisch beeld, verslaving</w:t>
      </w:r>
      <w:r w:rsidR="00C31CBF" w:rsidRPr="009F58B4">
        <w:rPr>
          <w:rFonts w:ascii="Arial" w:hAnsi="Arial" w:cs="Arial"/>
        </w:rPr>
        <w:t>,</w:t>
      </w:r>
      <w:r w:rsidR="00EA100E" w:rsidRPr="009F58B4">
        <w:rPr>
          <w:rFonts w:ascii="Arial" w:hAnsi="Arial" w:cs="Arial"/>
        </w:rPr>
        <w:t xml:space="preserve"> licht verstandelijke </w:t>
      </w:r>
      <w:r w:rsidR="004B140B" w:rsidRPr="009F58B4">
        <w:rPr>
          <w:rFonts w:ascii="Arial" w:hAnsi="Arial" w:cs="Arial"/>
        </w:rPr>
        <w:t>beperking</w:t>
      </w:r>
      <w:r w:rsidR="00C31CBF" w:rsidRPr="009F58B4">
        <w:rPr>
          <w:rFonts w:ascii="Arial" w:hAnsi="Arial" w:cs="Arial"/>
        </w:rPr>
        <w:t xml:space="preserve"> of een combinatie van bovenstaande.</w:t>
      </w:r>
      <w:r w:rsidR="00734718" w:rsidRPr="009F58B4">
        <w:rPr>
          <w:rFonts w:ascii="Arial" w:hAnsi="Arial" w:cs="Arial"/>
        </w:rPr>
        <w:t xml:space="preserve"> </w:t>
      </w:r>
      <w:r w:rsidR="000F0B8A" w:rsidRPr="009F58B4">
        <w:rPr>
          <w:rFonts w:ascii="Arial" w:hAnsi="Arial" w:cs="Arial"/>
        </w:rPr>
        <w:t xml:space="preserve">Vaak gaat het hier om </w:t>
      </w:r>
      <w:r w:rsidR="00076D1D" w:rsidRPr="009F58B4">
        <w:rPr>
          <w:rFonts w:ascii="Arial" w:hAnsi="Arial" w:cs="Arial"/>
        </w:rPr>
        <w:t>kwetsbare mensen</w:t>
      </w:r>
      <w:r w:rsidR="005D3D3C" w:rsidRPr="009F58B4">
        <w:rPr>
          <w:rFonts w:ascii="Arial" w:hAnsi="Arial" w:cs="Arial"/>
        </w:rPr>
        <w:t>.</w:t>
      </w:r>
    </w:p>
    <w:p w14:paraId="7ACD80C1" w14:textId="306A0715" w:rsidR="00080405" w:rsidRPr="009F58B4" w:rsidRDefault="00FC67AB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De</w:t>
      </w:r>
      <w:r w:rsidR="00563CC4" w:rsidRPr="009F58B4">
        <w:rPr>
          <w:rFonts w:ascii="Arial" w:hAnsi="Arial" w:cs="Arial"/>
        </w:rPr>
        <w:t xml:space="preserve"> methodiek Krachtwerk is </w:t>
      </w:r>
      <w:r w:rsidRPr="009F58B4">
        <w:rPr>
          <w:rFonts w:ascii="Arial" w:hAnsi="Arial" w:cs="Arial"/>
        </w:rPr>
        <w:t>onze</w:t>
      </w:r>
      <w:r w:rsidR="009177D8" w:rsidRPr="009F58B4">
        <w:rPr>
          <w:rFonts w:ascii="Arial" w:hAnsi="Arial" w:cs="Arial"/>
        </w:rPr>
        <w:t xml:space="preserve"> leidraad</w:t>
      </w:r>
      <w:r w:rsidR="00C25749" w:rsidRPr="009F58B4">
        <w:rPr>
          <w:rFonts w:ascii="Arial" w:hAnsi="Arial" w:cs="Arial"/>
        </w:rPr>
        <w:t xml:space="preserve">. Vanuit dat gedachtengoed </w:t>
      </w:r>
      <w:r w:rsidR="00B31224" w:rsidRPr="009F58B4">
        <w:rPr>
          <w:rFonts w:ascii="Arial" w:hAnsi="Arial" w:cs="Arial"/>
        </w:rPr>
        <w:t xml:space="preserve">onderzoeken we samen met de cliënt </w:t>
      </w:r>
      <w:r w:rsidR="00070107" w:rsidRPr="009F58B4">
        <w:rPr>
          <w:rFonts w:ascii="Arial" w:hAnsi="Arial" w:cs="Arial"/>
        </w:rPr>
        <w:t>waar zijn kwaliteiten</w:t>
      </w:r>
      <w:r w:rsidR="00CA1474" w:rsidRPr="009F58B4">
        <w:rPr>
          <w:rFonts w:ascii="Arial" w:hAnsi="Arial" w:cs="Arial"/>
        </w:rPr>
        <w:t>, talenten</w:t>
      </w:r>
      <w:r w:rsidR="00070107" w:rsidRPr="009F58B4">
        <w:rPr>
          <w:rFonts w:ascii="Arial" w:hAnsi="Arial" w:cs="Arial"/>
        </w:rPr>
        <w:t xml:space="preserve"> en mogelijkheden liggen</w:t>
      </w:r>
      <w:r w:rsidR="00CA1474" w:rsidRPr="009F58B4">
        <w:rPr>
          <w:rFonts w:ascii="Arial" w:hAnsi="Arial" w:cs="Arial"/>
        </w:rPr>
        <w:t>.</w:t>
      </w:r>
      <w:r w:rsidR="00485E32" w:rsidRPr="009F58B4">
        <w:rPr>
          <w:rFonts w:ascii="Arial" w:hAnsi="Arial" w:cs="Arial"/>
        </w:rPr>
        <w:t xml:space="preserve"> Van daaruit </w:t>
      </w:r>
      <w:r w:rsidR="002730E5" w:rsidRPr="009F58B4">
        <w:rPr>
          <w:rFonts w:ascii="Arial" w:hAnsi="Arial" w:cs="Arial"/>
        </w:rPr>
        <w:t>werken we</w:t>
      </w:r>
      <w:r w:rsidR="00D20C9E" w:rsidRPr="009F58B4">
        <w:rPr>
          <w:rFonts w:ascii="Arial" w:hAnsi="Arial" w:cs="Arial"/>
        </w:rPr>
        <w:t xml:space="preserve"> op een duurzame wijze</w:t>
      </w:r>
      <w:r w:rsidR="002730E5" w:rsidRPr="009F58B4">
        <w:rPr>
          <w:rFonts w:ascii="Arial" w:hAnsi="Arial" w:cs="Arial"/>
        </w:rPr>
        <w:t xml:space="preserve"> aan </w:t>
      </w:r>
      <w:r w:rsidR="005C1571" w:rsidRPr="009F58B4">
        <w:rPr>
          <w:rFonts w:ascii="Arial" w:hAnsi="Arial" w:cs="Arial"/>
        </w:rPr>
        <w:t xml:space="preserve">de doelen die de cliënt stelt. </w:t>
      </w:r>
      <w:r w:rsidR="00ED49D1" w:rsidRPr="009F58B4">
        <w:rPr>
          <w:rFonts w:ascii="Arial" w:hAnsi="Arial" w:cs="Arial"/>
        </w:rPr>
        <w:t xml:space="preserve">We streven er naar dat de cliënt weer </w:t>
      </w:r>
      <w:r w:rsidR="00FC0050" w:rsidRPr="009F58B4">
        <w:rPr>
          <w:rFonts w:ascii="Arial" w:hAnsi="Arial" w:cs="Arial"/>
        </w:rPr>
        <w:t xml:space="preserve">de regisseur van zijn leven wordt en de plek in de maatschappij </w:t>
      </w:r>
      <w:r w:rsidR="00C54CBA" w:rsidRPr="009F58B4">
        <w:rPr>
          <w:rFonts w:ascii="Arial" w:hAnsi="Arial" w:cs="Arial"/>
        </w:rPr>
        <w:t>vindt</w:t>
      </w:r>
      <w:r w:rsidR="00070A73" w:rsidRPr="009F58B4">
        <w:rPr>
          <w:rFonts w:ascii="Arial" w:hAnsi="Arial" w:cs="Arial"/>
        </w:rPr>
        <w:t xml:space="preserve"> </w:t>
      </w:r>
      <w:r w:rsidR="00A8277A" w:rsidRPr="009F58B4">
        <w:rPr>
          <w:rFonts w:ascii="Arial" w:hAnsi="Arial" w:cs="Arial"/>
        </w:rPr>
        <w:t xml:space="preserve">waar </w:t>
      </w:r>
      <w:r w:rsidR="00054EC9" w:rsidRPr="009F58B4">
        <w:rPr>
          <w:rFonts w:ascii="Arial" w:hAnsi="Arial" w:cs="Arial"/>
        </w:rPr>
        <w:t>hij</w:t>
      </w:r>
      <w:r w:rsidR="00D836F1" w:rsidRPr="009F58B4">
        <w:rPr>
          <w:rFonts w:ascii="Arial" w:hAnsi="Arial" w:cs="Arial"/>
        </w:rPr>
        <w:t xml:space="preserve"> het best tot zijn recht komt. </w:t>
      </w:r>
      <w:r w:rsidR="006D4BE5" w:rsidRPr="009F58B4">
        <w:rPr>
          <w:rFonts w:ascii="Arial" w:hAnsi="Arial" w:cs="Arial"/>
        </w:rPr>
        <w:t xml:space="preserve">Professionele ondersteuning wordt enkel ingezet waar nodig. </w:t>
      </w:r>
      <w:r w:rsidR="00782550" w:rsidRPr="009F58B4">
        <w:rPr>
          <w:rFonts w:ascii="Arial" w:hAnsi="Arial" w:cs="Arial"/>
        </w:rPr>
        <w:t xml:space="preserve">We streven er samen met de cliënt en de betrokken partners naar om zoveel als mogelijk gebruik te maken van </w:t>
      </w:r>
      <w:r w:rsidR="000E0831" w:rsidRPr="009F58B4">
        <w:rPr>
          <w:rFonts w:ascii="Arial" w:hAnsi="Arial" w:cs="Arial"/>
        </w:rPr>
        <w:t xml:space="preserve">natuurlijke en zo normaal mogelijke </w:t>
      </w:r>
      <w:r w:rsidR="00F97898" w:rsidRPr="009F58B4">
        <w:rPr>
          <w:rFonts w:ascii="Arial" w:hAnsi="Arial" w:cs="Arial"/>
        </w:rPr>
        <w:t>steun</w:t>
      </w:r>
      <w:r w:rsidR="00080405" w:rsidRPr="009F58B4">
        <w:rPr>
          <w:rFonts w:ascii="Arial" w:hAnsi="Arial" w:cs="Arial"/>
        </w:rPr>
        <w:t>systemen.</w:t>
      </w:r>
    </w:p>
    <w:p w14:paraId="680C7880" w14:textId="551465B6" w:rsidR="00FF0800" w:rsidRPr="009F58B4" w:rsidRDefault="00482C8A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Om bovenstaande te bereiken </w:t>
      </w:r>
      <w:r w:rsidR="00A16973" w:rsidRPr="009F58B4">
        <w:rPr>
          <w:rFonts w:ascii="Arial" w:hAnsi="Arial" w:cs="Arial"/>
        </w:rPr>
        <w:t xml:space="preserve">en kwaliteit en werkprocessen </w:t>
      </w:r>
      <w:r w:rsidR="00A91190" w:rsidRPr="009F58B4">
        <w:rPr>
          <w:rFonts w:ascii="Arial" w:hAnsi="Arial" w:cs="Arial"/>
        </w:rPr>
        <w:t xml:space="preserve">te optimaliseren </w:t>
      </w:r>
      <w:r w:rsidR="00A015C9" w:rsidRPr="009F58B4">
        <w:rPr>
          <w:rFonts w:ascii="Arial" w:hAnsi="Arial" w:cs="Arial"/>
        </w:rPr>
        <w:t xml:space="preserve">onderneemt Forto de volgende </w:t>
      </w:r>
      <w:r w:rsidR="005A7E49" w:rsidRPr="009F58B4">
        <w:rPr>
          <w:rFonts w:ascii="Arial" w:hAnsi="Arial" w:cs="Arial"/>
        </w:rPr>
        <w:t>acties:</w:t>
      </w:r>
    </w:p>
    <w:p w14:paraId="0A8EDF1F" w14:textId="6F364320" w:rsidR="005A7E49" w:rsidRPr="009F58B4" w:rsidRDefault="005A7E49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Scholing: </w:t>
      </w:r>
      <w:r w:rsidR="00793C1C" w:rsidRPr="009F58B4">
        <w:rPr>
          <w:rFonts w:ascii="Arial" w:hAnsi="Arial" w:cs="Arial"/>
        </w:rPr>
        <w:t>medewerk</w:t>
      </w:r>
      <w:r w:rsidR="00277FAD">
        <w:rPr>
          <w:rFonts w:ascii="Arial" w:hAnsi="Arial" w:cs="Arial"/>
        </w:rPr>
        <w:t xml:space="preserve">ers en ZZP’ers </w:t>
      </w:r>
      <w:r w:rsidR="00793C1C" w:rsidRPr="009F58B4">
        <w:rPr>
          <w:rFonts w:ascii="Arial" w:hAnsi="Arial" w:cs="Arial"/>
        </w:rPr>
        <w:t xml:space="preserve">worden getraind </w:t>
      </w:r>
      <w:r w:rsidR="009D2FAF" w:rsidRPr="009F58B4">
        <w:rPr>
          <w:rFonts w:ascii="Arial" w:hAnsi="Arial" w:cs="Arial"/>
        </w:rPr>
        <w:t>in de methodiek krachtwerk of worden hierin ondersteund.</w:t>
      </w:r>
    </w:p>
    <w:p w14:paraId="1D07059F" w14:textId="098E0BB2" w:rsidR="009D2FAF" w:rsidRPr="009F58B4" w:rsidRDefault="00B54E06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Werkprocessen en k</w:t>
      </w:r>
      <w:r w:rsidR="001D4DC9" w:rsidRPr="009F58B4">
        <w:rPr>
          <w:rFonts w:ascii="Arial" w:hAnsi="Arial" w:cs="Arial"/>
        </w:rPr>
        <w:t>wali</w:t>
      </w:r>
      <w:r w:rsidR="00DE0056" w:rsidRPr="009F58B4">
        <w:rPr>
          <w:rFonts w:ascii="Arial" w:hAnsi="Arial" w:cs="Arial"/>
        </w:rPr>
        <w:t xml:space="preserve">teit van zorg zijn </w:t>
      </w:r>
      <w:r w:rsidR="005430D3" w:rsidRPr="009F58B4">
        <w:rPr>
          <w:rFonts w:ascii="Arial" w:hAnsi="Arial" w:cs="Arial"/>
        </w:rPr>
        <w:t xml:space="preserve">geborgd in een </w:t>
      </w:r>
      <w:r w:rsidR="008770D6" w:rsidRPr="009F58B4">
        <w:rPr>
          <w:rFonts w:ascii="Arial" w:hAnsi="Arial" w:cs="Arial"/>
        </w:rPr>
        <w:t xml:space="preserve">door Forto </w:t>
      </w:r>
      <w:r w:rsidR="00E54172" w:rsidRPr="009F58B4">
        <w:rPr>
          <w:rFonts w:ascii="Arial" w:hAnsi="Arial" w:cs="Arial"/>
        </w:rPr>
        <w:t xml:space="preserve">opgezet </w:t>
      </w:r>
      <w:r w:rsidR="005430D3" w:rsidRPr="009F58B4">
        <w:rPr>
          <w:rFonts w:ascii="Arial" w:hAnsi="Arial" w:cs="Arial"/>
        </w:rPr>
        <w:t>managementsysteem</w:t>
      </w:r>
      <w:r w:rsidR="00E54172" w:rsidRPr="009F58B4">
        <w:rPr>
          <w:rFonts w:ascii="Arial" w:hAnsi="Arial" w:cs="Arial"/>
        </w:rPr>
        <w:t xml:space="preserve"> conform de eisen van </w:t>
      </w:r>
      <w:r w:rsidR="00E74150" w:rsidRPr="009F58B4">
        <w:rPr>
          <w:rFonts w:ascii="Arial" w:hAnsi="Arial" w:cs="Arial"/>
        </w:rPr>
        <w:t>ISO 9001.</w:t>
      </w:r>
    </w:p>
    <w:p w14:paraId="29636FC7" w14:textId="3E79293A" w:rsidR="006A3F81" w:rsidRPr="009F58B4" w:rsidRDefault="004B7BB6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Forto is aangesloten bij relevante beroepsverenigingen die bijdragen aan </w:t>
      </w:r>
      <w:r w:rsidR="00E00461" w:rsidRPr="009F58B4">
        <w:rPr>
          <w:rFonts w:ascii="Arial" w:hAnsi="Arial" w:cs="Arial"/>
        </w:rPr>
        <w:t>groei van kwaliteit van zorg</w:t>
      </w:r>
    </w:p>
    <w:p w14:paraId="31536388" w14:textId="2A52618B" w:rsidR="006D7243" w:rsidRPr="009F58B4" w:rsidRDefault="00E069E7" w:rsidP="009F58B4">
      <w:pPr>
        <w:ind w:left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Een combinatie van risico-inventarisaties</w:t>
      </w:r>
      <w:r w:rsidR="00BE625A" w:rsidRPr="009F58B4">
        <w:rPr>
          <w:rFonts w:ascii="Arial" w:hAnsi="Arial" w:cs="Arial"/>
        </w:rPr>
        <w:t>, interne en externe audits</w:t>
      </w:r>
      <w:r w:rsidR="00097B5A" w:rsidRPr="009F58B4">
        <w:rPr>
          <w:rFonts w:ascii="Arial" w:hAnsi="Arial" w:cs="Arial"/>
        </w:rPr>
        <w:t xml:space="preserve"> e</w:t>
      </w:r>
      <w:r w:rsidR="00BA2DF1" w:rsidRPr="009F58B4">
        <w:rPr>
          <w:rFonts w:ascii="Arial" w:hAnsi="Arial" w:cs="Arial"/>
        </w:rPr>
        <w:t xml:space="preserve">tc. </w:t>
      </w:r>
      <w:r w:rsidR="00A85B62" w:rsidRPr="009F58B4">
        <w:rPr>
          <w:rFonts w:ascii="Arial" w:hAnsi="Arial" w:cs="Arial"/>
        </w:rPr>
        <w:t xml:space="preserve">draagt bij aan het identificeren </w:t>
      </w:r>
      <w:r w:rsidR="00153669" w:rsidRPr="009F58B4">
        <w:rPr>
          <w:rFonts w:ascii="Arial" w:hAnsi="Arial" w:cs="Arial"/>
        </w:rPr>
        <w:t xml:space="preserve">van </w:t>
      </w:r>
      <w:r w:rsidR="00C915BE" w:rsidRPr="009F58B4">
        <w:rPr>
          <w:rFonts w:ascii="Arial" w:hAnsi="Arial" w:cs="Arial"/>
        </w:rPr>
        <w:t xml:space="preserve">en verwerken van mogelijke verbeteringen </w:t>
      </w:r>
      <w:r w:rsidR="00ED524B" w:rsidRPr="009F58B4">
        <w:rPr>
          <w:rFonts w:ascii="Arial" w:hAnsi="Arial" w:cs="Arial"/>
        </w:rPr>
        <w:t>binnen de processen van onze organisatie.</w:t>
      </w:r>
    </w:p>
    <w:p w14:paraId="3574E69E" w14:textId="60BFFC0F" w:rsidR="00AB166E" w:rsidRPr="009F58B4" w:rsidRDefault="00AB166E" w:rsidP="009F58B4">
      <w:pPr>
        <w:ind w:left="360"/>
        <w:jc w:val="both"/>
        <w:rPr>
          <w:rFonts w:ascii="Arial" w:hAnsi="Arial" w:cs="Arial"/>
        </w:rPr>
      </w:pPr>
    </w:p>
    <w:p w14:paraId="4035C249" w14:textId="7203DBD9" w:rsidR="00AB166E" w:rsidRPr="009F58B4" w:rsidRDefault="00277FAD" w:rsidP="009F58B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FB2EF1" wp14:editId="2D39CBCF">
                <wp:simplePos x="0" y="0"/>
                <wp:positionH relativeFrom="column">
                  <wp:posOffset>-192405</wp:posOffset>
                </wp:positionH>
                <wp:positionV relativeFrom="paragraph">
                  <wp:posOffset>-90170</wp:posOffset>
                </wp:positionV>
                <wp:extent cx="3783600" cy="756000"/>
                <wp:effectExtent l="38100" t="38100" r="45720" b="44450"/>
                <wp:wrapNone/>
                <wp:docPr id="4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83600" cy="756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D4AE8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4" o:spid="_x0000_s1026" type="#_x0000_t75" style="position:absolute;margin-left:-15.5pt;margin-top:-7.45pt;width:298.6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">
                <v:imagedata r:id="rId9" o:title=""/>
              </v:shape>
            </w:pict>
          </mc:Fallback>
        </mc:AlternateContent>
      </w:r>
      <w:r w:rsidR="00C54CBA">
        <w:rPr>
          <w:rFonts w:ascii="Arial" w:hAnsi="Arial" w:cs="Arial"/>
        </w:rPr>
        <w:t>10 juni 2022</w:t>
      </w:r>
    </w:p>
    <w:p w14:paraId="615B2E82" w14:textId="45588E0F" w:rsidR="00277FAD" w:rsidRDefault="00277FAD" w:rsidP="009F58B4">
      <w:pPr>
        <w:pStyle w:val="Geenafstand"/>
        <w:ind w:firstLine="360"/>
        <w:jc w:val="both"/>
        <w:rPr>
          <w:rFonts w:ascii="Arial" w:hAnsi="Arial" w:cs="Arial"/>
        </w:rPr>
      </w:pPr>
    </w:p>
    <w:p w14:paraId="70BB7757" w14:textId="2318B8F6" w:rsidR="00AB166E" w:rsidRPr="009F58B4" w:rsidRDefault="009F58B4" w:rsidP="009F58B4">
      <w:pPr>
        <w:pStyle w:val="Geenafstand"/>
        <w:ind w:firstLine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Wendy Niessen</w:t>
      </w:r>
    </w:p>
    <w:p w14:paraId="189AAB64" w14:textId="44FF28B4" w:rsidR="00EE0277" w:rsidRPr="009F58B4" w:rsidRDefault="00EE0277" w:rsidP="009F58B4">
      <w:pPr>
        <w:ind w:left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Directie</w:t>
      </w:r>
    </w:p>
    <w:p w14:paraId="5DA27354" w14:textId="77777777" w:rsidR="0024038C" w:rsidRPr="009F58B4" w:rsidRDefault="0024038C">
      <w:pPr>
        <w:rPr>
          <w:rFonts w:ascii="Arial" w:hAnsi="Arial" w:cs="Arial"/>
        </w:rPr>
      </w:pPr>
    </w:p>
    <w:sectPr w:rsidR="0024038C" w:rsidRPr="009F58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111F" w14:textId="77777777" w:rsidR="00F96D54" w:rsidRDefault="00F96D54" w:rsidP="00F96D54">
      <w:pPr>
        <w:spacing w:after="0" w:line="240" w:lineRule="auto"/>
      </w:pPr>
      <w:r>
        <w:separator/>
      </w:r>
    </w:p>
  </w:endnote>
  <w:endnote w:type="continuationSeparator" w:id="0">
    <w:p w14:paraId="42AA2330" w14:textId="77777777" w:rsidR="00F96D54" w:rsidRDefault="00F96D54" w:rsidP="00F9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752C2" w14:textId="77777777" w:rsidR="00F96D54" w:rsidRDefault="00F96D54" w:rsidP="00F96D54">
      <w:pPr>
        <w:spacing w:after="0" w:line="240" w:lineRule="auto"/>
      </w:pPr>
      <w:r>
        <w:separator/>
      </w:r>
    </w:p>
  </w:footnote>
  <w:footnote w:type="continuationSeparator" w:id="0">
    <w:p w14:paraId="3867C3BC" w14:textId="77777777" w:rsidR="00F96D54" w:rsidRDefault="00F96D54" w:rsidP="00F9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8" w:type="dxa"/>
      <w:tblInd w:w="-45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4961"/>
      <w:gridCol w:w="2904"/>
    </w:tblGrid>
    <w:tr w:rsidR="00F96D54" w14:paraId="31364918" w14:textId="77777777" w:rsidTr="005D509F">
      <w:trPr>
        <w:cantSplit/>
        <w:trHeight w:val="254"/>
      </w:trPr>
      <w:tc>
        <w:tcPr>
          <w:tcW w:w="2003" w:type="dxa"/>
          <w:vMerge w:val="restart"/>
          <w:vAlign w:val="center"/>
        </w:tcPr>
        <w:p w14:paraId="6F03DA98" w14:textId="77777777" w:rsidR="00F96D54" w:rsidRPr="0076131B" w:rsidRDefault="00F96D54" w:rsidP="00F96D54">
          <w:r>
            <w:rPr>
              <w:noProof/>
            </w:rPr>
            <w:drawing>
              <wp:inline distT="0" distB="0" distL="0" distR="0" wp14:anchorId="42349671" wp14:editId="767C3F2B">
                <wp:extent cx="1183005" cy="77597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Forto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01E5E1BF" w14:textId="77777777" w:rsidR="00F96D54" w:rsidRPr="005F4107" w:rsidRDefault="00F96D54" w:rsidP="00F96D5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Forto</w:t>
          </w:r>
        </w:p>
      </w:tc>
      <w:tc>
        <w:tcPr>
          <w:tcW w:w="2904" w:type="dxa"/>
        </w:tcPr>
        <w:p w14:paraId="6B121ED9" w14:textId="40720A90" w:rsidR="00F96D54" w:rsidRPr="005F4107" w:rsidRDefault="00F96D54" w:rsidP="00F96D54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Beleidsverklaring</w:t>
          </w:r>
        </w:p>
      </w:tc>
    </w:tr>
    <w:tr w:rsidR="00F96D54" w14:paraId="2DA5B458" w14:textId="77777777" w:rsidTr="005D509F">
      <w:trPr>
        <w:cantSplit/>
        <w:trHeight w:val="318"/>
      </w:trPr>
      <w:tc>
        <w:tcPr>
          <w:tcW w:w="2003" w:type="dxa"/>
          <w:vMerge/>
        </w:tcPr>
        <w:p w14:paraId="0A9EFB9C" w14:textId="77777777" w:rsidR="00F96D54" w:rsidRDefault="00F96D54" w:rsidP="00F96D54">
          <w:pPr>
            <w:pStyle w:val="Koptekst"/>
          </w:pPr>
        </w:p>
      </w:tc>
      <w:tc>
        <w:tcPr>
          <w:tcW w:w="4961" w:type="dxa"/>
          <w:vMerge/>
        </w:tcPr>
        <w:p w14:paraId="102733A4" w14:textId="77777777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904" w:type="dxa"/>
        </w:tcPr>
        <w:p w14:paraId="4AF4D53F" w14:textId="77777777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Versie: 001</w:t>
          </w:r>
        </w:p>
      </w:tc>
    </w:tr>
    <w:tr w:rsidR="00F96D54" w14:paraId="4B2E16FC" w14:textId="77777777" w:rsidTr="005D509F">
      <w:trPr>
        <w:cantSplit/>
        <w:trHeight w:val="364"/>
      </w:trPr>
      <w:tc>
        <w:tcPr>
          <w:tcW w:w="2003" w:type="dxa"/>
          <w:vMerge/>
        </w:tcPr>
        <w:p w14:paraId="4904615F" w14:textId="77777777" w:rsidR="00F96D54" w:rsidRDefault="00F96D54" w:rsidP="00F96D54">
          <w:pPr>
            <w:pStyle w:val="Koptekst"/>
          </w:pPr>
        </w:p>
      </w:tc>
      <w:tc>
        <w:tcPr>
          <w:tcW w:w="4961" w:type="dxa"/>
          <w:vMerge/>
        </w:tcPr>
        <w:p w14:paraId="48184557" w14:textId="77777777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904" w:type="dxa"/>
        </w:tcPr>
        <w:p w14:paraId="6628ED8D" w14:textId="77777777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Datum: 10-06-2022</w:t>
          </w:r>
        </w:p>
      </w:tc>
    </w:tr>
  </w:tbl>
  <w:p w14:paraId="499AE1FF" w14:textId="38A3626E" w:rsidR="00F96D54" w:rsidRDefault="00F96D54">
    <w:pPr>
      <w:pStyle w:val="Koptekst"/>
    </w:pPr>
  </w:p>
  <w:p w14:paraId="3594049C" w14:textId="77777777" w:rsidR="00F96D54" w:rsidRDefault="00F96D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340C"/>
    <w:multiLevelType w:val="hybridMultilevel"/>
    <w:tmpl w:val="CDDE54FE"/>
    <w:lvl w:ilvl="0" w:tplc="BDD8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8"/>
    <w:rsid w:val="0003287D"/>
    <w:rsid w:val="00054EC9"/>
    <w:rsid w:val="00070107"/>
    <w:rsid w:val="00070A73"/>
    <w:rsid w:val="00076D1D"/>
    <w:rsid w:val="00080405"/>
    <w:rsid w:val="00097B5A"/>
    <w:rsid w:val="000D1BA3"/>
    <w:rsid w:val="000E0831"/>
    <w:rsid w:val="000F0B8A"/>
    <w:rsid w:val="0010516F"/>
    <w:rsid w:val="00140B07"/>
    <w:rsid w:val="00142C30"/>
    <w:rsid w:val="00153669"/>
    <w:rsid w:val="001D4DC9"/>
    <w:rsid w:val="00202676"/>
    <w:rsid w:val="00214989"/>
    <w:rsid w:val="0024038C"/>
    <w:rsid w:val="002730E5"/>
    <w:rsid w:val="00277FAD"/>
    <w:rsid w:val="00297BE7"/>
    <w:rsid w:val="002A559C"/>
    <w:rsid w:val="003B2F0A"/>
    <w:rsid w:val="00443A74"/>
    <w:rsid w:val="004672B1"/>
    <w:rsid w:val="00482C8A"/>
    <w:rsid w:val="00485E32"/>
    <w:rsid w:val="004B140B"/>
    <w:rsid w:val="004B7BB6"/>
    <w:rsid w:val="004E2969"/>
    <w:rsid w:val="00541B60"/>
    <w:rsid w:val="005430D3"/>
    <w:rsid w:val="0055650C"/>
    <w:rsid w:val="00563CC4"/>
    <w:rsid w:val="005A7E49"/>
    <w:rsid w:val="005C1571"/>
    <w:rsid w:val="005D3D3C"/>
    <w:rsid w:val="005F641F"/>
    <w:rsid w:val="0069759A"/>
    <w:rsid w:val="006A26C4"/>
    <w:rsid w:val="006A3F81"/>
    <w:rsid w:val="006C0F55"/>
    <w:rsid w:val="006D4BE5"/>
    <w:rsid w:val="006D7243"/>
    <w:rsid w:val="00734718"/>
    <w:rsid w:val="00782550"/>
    <w:rsid w:val="00793C1C"/>
    <w:rsid w:val="007A5D82"/>
    <w:rsid w:val="008770D6"/>
    <w:rsid w:val="008C66C3"/>
    <w:rsid w:val="009177D8"/>
    <w:rsid w:val="009230E0"/>
    <w:rsid w:val="00936638"/>
    <w:rsid w:val="0097616E"/>
    <w:rsid w:val="0098695A"/>
    <w:rsid w:val="009A4C49"/>
    <w:rsid w:val="009D2FAF"/>
    <w:rsid w:val="009E5FCE"/>
    <w:rsid w:val="009E70C5"/>
    <w:rsid w:val="009F58B4"/>
    <w:rsid w:val="00A015C9"/>
    <w:rsid w:val="00A16973"/>
    <w:rsid w:val="00A52519"/>
    <w:rsid w:val="00A656F6"/>
    <w:rsid w:val="00A8277A"/>
    <w:rsid w:val="00A85B62"/>
    <w:rsid w:val="00A91190"/>
    <w:rsid w:val="00A92B58"/>
    <w:rsid w:val="00AB166E"/>
    <w:rsid w:val="00AD3288"/>
    <w:rsid w:val="00AE7106"/>
    <w:rsid w:val="00B31224"/>
    <w:rsid w:val="00B32D94"/>
    <w:rsid w:val="00B54E06"/>
    <w:rsid w:val="00BA2DF1"/>
    <w:rsid w:val="00BE625A"/>
    <w:rsid w:val="00C122B0"/>
    <w:rsid w:val="00C25749"/>
    <w:rsid w:val="00C31CBF"/>
    <w:rsid w:val="00C54CBA"/>
    <w:rsid w:val="00C90FB5"/>
    <w:rsid w:val="00C915BE"/>
    <w:rsid w:val="00CA1474"/>
    <w:rsid w:val="00CD0A27"/>
    <w:rsid w:val="00D20C9E"/>
    <w:rsid w:val="00D3476D"/>
    <w:rsid w:val="00D836F1"/>
    <w:rsid w:val="00D93CAA"/>
    <w:rsid w:val="00DE0056"/>
    <w:rsid w:val="00E00461"/>
    <w:rsid w:val="00E069E7"/>
    <w:rsid w:val="00E13A3D"/>
    <w:rsid w:val="00E154EC"/>
    <w:rsid w:val="00E54172"/>
    <w:rsid w:val="00E74150"/>
    <w:rsid w:val="00EA100E"/>
    <w:rsid w:val="00EC3380"/>
    <w:rsid w:val="00ED008D"/>
    <w:rsid w:val="00ED49D1"/>
    <w:rsid w:val="00ED524B"/>
    <w:rsid w:val="00EE0277"/>
    <w:rsid w:val="00F7681E"/>
    <w:rsid w:val="00F96D54"/>
    <w:rsid w:val="00F97898"/>
    <w:rsid w:val="00FC0050"/>
    <w:rsid w:val="00FC67AB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089"/>
  <w15:chartTrackingRefBased/>
  <w15:docId w15:val="{9843069A-6988-447E-9C18-B3698DF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7E49"/>
    <w:pPr>
      <w:ind w:left="720"/>
      <w:contextualSpacing/>
    </w:pPr>
  </w:style>
  <w:style w:type="paragraph" w:styleId="Geenafstand">
    <w:name w:val="No Spacing"/>
    <w:uiPriority w:val="1"/>
    <w:qFormat/>
    <w:rsid w:val="009F58B4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F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96D54"/>
  </w:style>
  <w:style w:type="paragraph" w:styleId="Voettekst">
    <w:name w:val="footer"/>
    <w:basedOn w:val="Standaard"/>
    <w:link w:val="VoettekstChar"/>
    <w:uiPriority w:val="99"/>
    <w:unhideWhenUsed/>
    <w:rsid w:val="00F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5T18:15:27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1655 1076 24575</inkml:trace>
  <inkml:trace contextRef="#ctx0" brushRef="#br0" timeOffset="2189.05">702 1310 24575,'712'-722'-718,"-597"611"607,192-203 291,-291 295-180,-1-1 0,-1-1 0,17-34 0,-47 94 228,-11 42 0,0 2-35,-224 558-193,-6 17 0,248-632 0,-55 180 0,58-181 0,1-1 0,2 1 0,0-1 0,2 1 0,0 0 0,5 35 0,-2-48 0,0-1 0,0 0 0,1 0 0,7 17 0,-9-26 0,0 0 0,0 0 0,0 0 0,0 0 0,0 0 0,0 0 0,0 0 0,0 0 0,1-1 0,-1 1 0,1-1 0,-1 1 0,1-1 0,0 1 0,-1-1 0,1 0 0,0 0 0,0 0 0,0 0 0,0 0 0,0 0 0,0-1 0,0 1 0,0-1 0,1 1 0,-1-1 0,0 0 0,0 0 0,0 0 0,0 0 0,4 0 0,1-3 0,1 1 0,-1-1 0,0 0 0,0-1 0,-1 0 0,1 0 0,7-6 0,47-43 0,-51 44 0,396-403-11,-290 289-85,-68 71-86,227-255-184,-240 263 368,-2-2 0,-3-2 0,-1 0 0,-2-2 0,24-65 0,-44 97-2,-2-1 0,1 1 0,-2-1 0,-1 0 0,0 0 0,0-38 0,-4 48 0,1 0 0,-2 0 0,1 0 0,-1 0 0,-1 0 0,1 0 0,-2 1 0,1 0 0,-1-1 0,0 1 0,-1 0 0,0 1 0,0-1 0,-1 1 0,0 0 0,-11-10 0,1 4 53,-1 1 0,0 1 0,0 1 0,-1 0 1,0 1-1,-1 1 0,0 1 0,0 1 0,-35-7 0,-6 2 3,-121-5 0,101 15-56,0 4 0,0 3 0,-110 22 0,84-4 0,-204 75 0,268-83 0,-216 88 0,186-70 0,-99 60 0,151-82 0,1 1 0,1 1 0,0 1 0,-20 22 0,32-31 0,0 1 0,1 0 0,1-1 0,-1 2 0,1-1 0,0 1 0,0-1 0,1 1 0,0 0 0,1 0 0,0 0 0,0 1 0,0-1 0,0 15 0,2-10 0,1-1 0,0 0 0,0 0 0,1 0 0,1 0 0,0 0 0,1 0 0,0 0 0,0-1 0,1 0 0,1 0 0,7 11 0,-3-9 0,0 0 0,0-1 0,1-1 0,1 0 0,0 0 0,0-1 0,1-1 0,20 11 0,3-1 0,2-3 0,1 0 0,0-3 0,0-1 0,1-2 0,60 7 0,13-5-173,1-4-1,171-10 0,230-56-637,-316 23 376,305-95 1,-383 89 216,-2-5 1,-3-6 0,181-107 0,-261 136 217,-1-1 0,0-2 0,-2-1 0,42-45 0,-69 66 27,0-1 0,0 0 0,-1-1 1,0 1-1,0-1 0,-1 0 0,0 0 0,-1-1 0,1 1 1,-1-1-1,-1 1 0,3-18 0,-5 19 12,0 0-1,0 0 1,-1 0 0,0-1-1,0 1 1,-1 0-1,0 0 1,0 0 0,-1 1-1,1-1 1,-2 1-1,1-1 1,-1 1 0,0 0-1,0 0 1,-6-7 0,-6-3 157,0-1 1,-1 2-1,-1 0 1,0 1 0,-1 1-1,-1 1 1,0 0 0,-39-15-1,8 7-99,-1 3 0,-89-19 0,61 23-182,0 4-1,0 3 1,-1 3 0,0 4-1,-129 18 1,59 6-409,1 7-1,-145 51 1,73-7 364,-270 132 0,331-126 137,3 7 0,-179 134 0,277-179-42,2 3-1,2 3 1,3 2 0,2 2 0,2 3 0,2 1 0,-58 99 0,93-136 134,1 0 0,1 1 0,1 0-1,-9 30 1,17-46-17,0 1 0,0 0-1,0-1 1,0 1-1,1 0 1,0 0-1,1-1 1,2 12-1,-2-14-17,0 0 0,0 0 0,1-1 0,-1 1 0,1 0 0,0-1 0,0 0 0,1 1 0,-1-1 0,1 0 0,-1 0 0,1 0 0,0-1 0,0 1 0,7 4 0,5 0-35,0 0 1,0-1-1,1-1 0,0 0 0,0-1 1,0 0-1,0-2 0,21 2 0,47 3-20,144-4 0,92-28-288,-300 23 232,1091-142-3156,-762 78 2694,391-129 0,-666 173 154,-2-4 1,118-59 0,-175 77 347,-1-1 1,18-14-1,-29 20 24,0 1-1,0-1 1,-1 1 0,1-1-1,-1 0 1,0 0 0,1 0-1,-1 0 1,-1-1-1,1 1 1,-1 0 0,1-1-1,-1 1 1,0-1-1,1-4 1,-2 5 35,0 1 0,0 0 0,0 0 0,0 0 0,0 0 0,-1-1 0,1 1 0,-1 0 0,1 0 0,-1 0 0,0 0 0,0 0 0,0 0 0,0 0 0,0 1 0,0-1 0,0 0 0,-1 0 0,-2-2 0,-1 0 50,0 0-1,0 0 0,0 1 1,-1-1-1,-11-4 0,-7-2 255,-1 1-1,0 1 0,-1 1 1,1 2-1,-29-3 1,-137-2-407,51 13 179,-189 29-1,-135 51 378,-180 68-505,435-89 0,-203 89 0,409-150 10,-21 9-31,0 1-1,0 1 0,-24 17 1,41-25 83,1 2 0,-1-1 0,1 1 0,1-1 1,-1 2-1,1-1 0,0 1 0,0-1 0,1 1 0,0 1 1,0-1-1,1 0 0,0 1 0,-3 10 0,-7 16-62,-5 9 0,17-40 0,1-1 0,-1 0 0,1 1 0,-1-1 0,1 1 0,0-1 0,0 1 0,0-1 0,0 1 0,0-1 0,0 1 0,1-1 0,0 4 0,0-5 0,-1 0 0,1-1 0,-1 1 0,1 0 0,-1 0 0,1 0 0,0-1 0,-1 1 0,1 0 0,0-1 0,0 1 0,-1-1 0,1 1 0,0-1 0,0 1 0,0-1 0,0 0 0,0 1 0,0-1 0,0 0 0,1 1 0,8 0 0,0-1 0,0 1 0,0-1 0,14-2 0,335-58 0,-247 37 0,409-86-968,224-48-2904,202-48 2094,150-38-1462,3360-568-2631,-3751 706 5798,-240 40 1231,-206 31 159,-134 19 3819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Wiersma</dc:creator>
  <cp:keywords/>
  <dc:description/>
  <cp:lastModifiedBy>Marc Croijmans</cp:lastModifiedBy>
  <cp:revision>3</cp:revision>
  <dcterms:created xsi:type="dcterms:W3CDTF">2022-06-10T19:30:00Z</dcterms:created>
  <dcterms:modified xsi:type="dcterms:W3CDTF">2022-06-10T19:40:00Z</dcterms:modified>
</cp:coreProperties>
</file>